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9D" w:rsidRDefault="00867C9D" w:rsidP="00867C9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Приложение №2</w:t>
      </w:r>
    </w:p>
    <w:p w:rsidR="00867C9D" w:rsidRDefault="00867C9D" w:rsidP="0086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                                                                               к приказу   №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230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15.11.2019</w:t>
      </w:r>
      <w:bookmarkStart w:id="0" w:name="_GoBack"/>
      <w:bookmarkEnd w:id="0"/>
    </w:p>
    <w:p w:rsidR="00867C9D" w:rsidRDefault="00867C9D" w:rsidP="00867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867C9D" w:rsidRDefault="00867C9D" w:rsidP="00867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</w:pPr>
    </w:p>
    <w:p w:rsidR="00867C9D" w:rsidRDefault="00867C9D" w:rsidP="00867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Функциональные обязанности членов  школьной службы примирения: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u w:val="single"/>
          <w:lang w:eastAsia="ru-RU"/>
        </w:rPr>
        <w:t>1. Функциональные  обязанности руководителя ШСП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: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осуществляет общее руководство деятельностью службы;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проектирует работу службы и её развитие;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организует методическую и практическую подготовку медиаторов;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координирует примирительные программы с участием взрослых;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осуществляет взаимодействие с администрацией ОУ, районными службами;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проводит совместно с членами службы  примирения мероприятия по распространению опыта деятельности;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анализирует работу, ежегодно отчитывается перед администрацией школы.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u w:val="single"/>
          <w:lang w:eastAsia="ru-RU"/>
        </w:rPr>
        <w:t>2.Функциональные обязанности членов ШСП: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изучают поступающие материалы, собирают дополнительную информацию;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определяют тип программы примирения;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проводят предварительные встречи с конфликтующими сторонами;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проводят итоговую примирительную встречу;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 - информируют заявителя, руководителя службы о результатах проведенной      работы;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ведут записи об итогах встреч;</w:t>
      </w:r>
    </w:p>
    <w:p w:rsidR="00867C9D" w:rsidRDefault="00867C9D" w:rsidP="00867C9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осуществляют рекламу службы.</w:t>
      </w:r>
    </w:p>
    <w:p w:rsidR="00867C9D" w:rsidRDefault="00867C9D" w:rsidP="00867C9D">
      <w:pPr>
        <w:rPr>
          <w:sz w:val="24"/>
          <w:szCs w:val="24"/>
        </w:rPr>
      </w:pPr>
    </w:p>
    <w:p w:rsidR="0076511C" w:rsidRDefault="0076511C"/>
    <w:sectPr w:rsidR="00765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23"/>
    <w:rsid w:val="0076511C"/>
    <w:rsid w:val="00867C9D"/>
    <w:rsid w:val="00D6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2020-04-14T14:22:00Z</dcterms:created>
  <dcterms:modified xsi:type="dcterms:W3CDTF">2020-04-14T14:23:00Z</dcterms:modified>
</cp:coreProperties>
</file>